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E42E1" w14:textId="4260AB94" w:rsidR="00543721" w:rsidRPr="00543721" w:rsidRDefault="00543721" w:rsidP="00543721">
      <w:pPr>
        <w:rPr>
          <w:lang w:val="en-US"/>
        </w:rPr>
      </w:pPr>
      <w:r w:rsidRPr="00543721">
        <w:rPr>
          <w:b/>
          <w:bCs/>
          <w:lang w:val="en-US"/>
        </w:rPr>
        <w:t xml:space="preserve">Abstract: </w:t>
      </w:r>
      <w:r w:rsidRPr="00543721">
        <w:rPr>
          <w:lang w:val="en-US"/>
        </w:rPr>
        <w:t>Drawing on an ethnographic study in the Moomin business we</w:t>
      </w:r>
      <w:r>
        <w:rPr>
          <w:lang w:val="en-US"/>
        </w:rPr>
        <w:t xml:space="preserve"> </w:t>
      </w:r>
      <w:r w:rsidRPr="00543721">
        <w:rPr>
          <w:lang w:val="en-US"/>
        </w:rPr>
        <w:t>explore how a discourse on humor enables organizational members to enact</w:t>
      </w:r>
      <w:r>
        <w:rPr>
          <w:lang w:val="en-US"/>
        </w:rPr>
        <w:t xml:space="preserve"> </w:t>
      </w:r>
      <w:r w:rsidRPr="00543721">
        <w:rPr>
          <w:lang w:val="en-US"/>
        </w:rPr>
        <w:t>a particular form of leadership. While the Moomin heritage and philosophy</w:t>
      </w:r>
      <w:r>
        <w:rPr>
          <w:lang w:val="en-US"/>
        </w:rPr>
        <w:t xml:space="preserve"> </w:t>
      </w:r>
      <w:r w:rsidRPr="00543721">
        <w:rPr>
          <w:lang w:val="en-US"/>
        </w:rPr>
        <w:t>steers leadership towards supporting and caring for people and respecting their</w:t>
      </w:r>
      <w:r>
        <w:rPr>
          <w:lang w:val="en-US"/>
        </w:rPr>
        <w:t xml:space="preserve"> </w:t>
      </w:r>
      <w:r w:rsidRPr="00543721">
        <w:rPr>
          <w:lang w:val="en-US"/>
        </w:rPr>
        <w:t>differences, the relational and contextual nature of organizational interactions</w:t>
      </w:r>
      <w:r>
        <w:rPr>
          <w:lang w:val="en-US"/>
        </w:rPr>
        <w:t xml:space="preserve"> </w:t>
      </w:r>
      <w:r w:rsidRPr="00543721">
        <w:rPr>
          <w:lang w:val="en-US"/>
        </w:rPr>
        <w:t>renders leadership and humor subject to friction and tensions. We elucidate</w:t>
      </w:r>
      <w:r>
        <w:rPr>
          <w:lang w:val="en-US"/>
        </w:rPr>
        <w:t xml:space="preserve"> </w:t>
      </w:r>
      <w:r w:rsidRPr="00543721">
        <w:rPr>
          <w:lang w:val="en-US"/>
        </w:rPr>
        <w:t>how humor plays out between leaders, in meetings, in supporting people, and</w:t>
      </w:r>
      <w:r>
        <w:rPr>
          <w:lang w:val="en-US"/>
        </w:rPr>
        <w:t xml:space="preserve"> </w:t>
      </w:r>
      <w:r w:rsidRPr="00543721">
        <w:rPr>
          <w:lang w:val="en-US"/>
        </w:rPr>
        <w:t>in parties, and how humor is constantly on the edge. Our study contributes to</w:t>
      </w:r>
      <w:r>
        <w:rPr>
          <w:lang w:val="en-US"/>
        </w:rPr>
        <w:t xml:space="preserve"> </w:t>
      </w:r>
      <w:r w:rsidRPr="00543721">
        <w:rPr>
          <w:lang w:val="en-US"/>
        </w:rPr>
        <w:t>understanding leadership as discursive practice steered by humor.</w:t>
      </w:r>
    </w:p>
    <w:p w14:paraId="3B5D279A" w14:textId="7D886463" w:rsidR="00543721" w:rsidRPr="00543721" w:rsidRDefault="00543721" w:rsidP="00543721">
      <w:pPr>
        <w:rPr>
          <w:lang w:val="en-US"/>
        </w:rPr>
      </w:pPr>
      <w:r w:rsidRPr="00543721">
        <w:rPr>
          <w:b/>
          <w:bCs/>
          <w:lang w:val="en-US"/>
        </w:rPr>
        <w:t xml:space="preserve">Keywords: </w:t>
      </w:r>
      <w:r w:rsidRPr="00543721">
        <w:rPr>
          <w:lang w:val="en-US"/>
        </w:rPr>
        <w:t>leadership, practice, discourse, humor, Moomin</w:t>
      </w:r>
    </w:p>
    <w:sectPr w:rsidR="00543721" w:rsidRPr="0054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21"/>
    <w:rsid w:val="00543721"/>
    <w:rsid w:val="00D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3A6E"/>
  <w15:chartTrackingRefBased/>
  <w15:docId w15:val="{67D1F525-AD2A-44E6-AF98-B540E5D5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43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3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3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3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3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3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3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3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3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3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3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3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37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37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3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3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3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3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3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3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3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3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3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37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37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37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3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37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3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 Julia</dc:creator>
  <cp:keywords/>
  <dc:description/>
  <cp:lastModifiedBy>Żak Julia</cp:lastModifiedBy>
  <cp:revision>1</cp:revision>
  <dcterms:created xsi:type="dcterms:W3CDTF">2024-12-16T09:43:00Z</dcterms:created>
  <dcterms:modified xsi:type="dcterms:W3CDTF">2024-12-16T09:45:00Z</dcterms:modified>
</cp:coreProperties>
</file>